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73E" w:rsidRPr="00EE592B" w:rsidRDefault="0017173E" w:rsidP="001717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val="en-US" w:eastAsia="sk-SK"/>
        </w:rPr>
      </w:pPr>
      <w:r w:rsidRPr="00EE592B">
        <w:rPr>
          <w:rFonts w:ascii="Arial" w:eastAsia="Times New Roman" w:hAnsi="Arial" w:cs="Arial"/>
          <w:noProof/>
          <w:sz w:val="24"/>
          <w:szCs w:val="24"/>
          <w:lang w:eastAsia="sk-SK"/>
        </w:rPr>
        <w:drawing>
          <wp:inline distT="0" distB="0" distL="0" distR="0" wp14:anchorId="48812986" wp14:editId="1E22DA1D">
            <wp:extent cx="612140" cy="779145"/>
            <wp:effectExtent l="0" t="0" r="0" b="1905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73E" w:rsidRPr="00EE592B" w:rsidRDefault="0017173E" w:rsidP="001717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caps/>
          <w:sz w:val="24"/>
          <w:szCs w:val="24"/>
          <w:lang w:val="en-US" w:eastAsia="sk-SK"/>
        </w:rPr>
      </w:pPr>
    </w:p>
    <w:p w:rsidR="0017173E" w:rsidRPr="00EE592B" w:rsidRDefault="0017173E" w:rsidP="001717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caps/>
          <w:sz w:val="24"/>
          <w:szCs w:val="24"/>
          <w:lang w:val="en-US" w:eastAsia="sk-SK"/>
        </w:rPr>
      </w:pPr>
      <w:r w:rsidRPr="00EE592B">
        <w:rPr>
          <w:rFonts w:ascii="Times New Roman" w:eastAsia="Times New Roman" w:hAnsi="Times New Roman" w:cs="Arial"/>
          <w:caps/>
          <w:sz w:val="24"/>
          <w:szCs w:val="24"/>
          <w:lang w:val="en-US" w:eastAsia="sk-SK"/>
        </w:rPr>
        <w:t>Uznesenie vlády Slovenskej republiky</w:t>
      </w:r>
    </w:p>
    <w:p w:rsidR="0017173E" w:rsidRPr="00EE592B" w:rsidRDefault="0017173E" w:rsidP="001717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</w:pPr>
      <w:proofErr w:type="gramStart"/>
      <w:r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č</w:t>
      </w:r>
      <w:proofErr w:type="gramEnd"/>
      <w:r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 xml:space="preserve">. </w:t>
      </w:r>
    </w:p>
    <w:p w:rsidR="0017173E" w:rsidRPr="00EE592B" w:rsidRDefault="0017173E" w:rsidP="001717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val="en-US" w:eastAsia="sk-SK"/>
        </w:rPr>
      </w:pPr>
      <w:r>
        <w:rPr>
          <w:rFonts w:ascii="Times New Roman" w:eastAsia="Times New Roman" w:hAnsi="Times New Roman" w:cs="Arial"/>
          <w:sz w:val="24"/>
          <w:szCs w:val="24"/>
          <w:lang w:val="en-US" w:eastAsia="sk-SK"/>
        </w:rPr>
        <w:t xml:space="preserve">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val="en-US" w:eastAsia="sk-SK"/>
        </w:rPr>
        <w:t>z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val="en-US" w:eastAsia="sk-SK"/>
        </w:rPr>
        <w:t xml:space="preserve"> …</w:t>
      </w:r>
    </w:p>
    <w:p w:rsidR="0017173E" w:rsidRPr="00EE592B" w:rsidRDefault="0017173E" w:rsidP="001717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val="en-US" w:eastAsia="sk-SK"/>
        </w:rPr>
      </w:pPr>
    </w:p>
    <w:p w:rsidR="0017173E" w:rsidRPr="00EE592B" w:rsidRDefault="0017173E" w:rsidP="001717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</w:pPr>
      <w:proofErr w:type="gramStart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k</w:t>
      </w:r>
      <w:proofErr w:type="gramEnd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 </w:t>
      </w:r>
      <w:proofErr w:type="spellStart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Plánu</w:t>
      </w:r>
      <w:proofErr w:type="spellEnd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 xml:space="preserve"> </w:t>
      </w:r>
      <w:proofErr w:type="spellStart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legislatívnych</w:t>
      </w:r>
      <w:proofErr w:type="spellEnd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 xml:space="preserve"> </w:t>
      </w:r>
      <w:proofErr w:type="spellStart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úloh</w:t>
      </w:r>
      <w:proofErr w:type="spellEnd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 xml:space="preserve"> </w:t>
      </w:r>
      <w:proofErr w:type="spellStart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vlády</w:t>
      </w:r>
      <w:proofErr w:type="spellEnd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 xml:space="preserve"> </w:t>
      </w:r>
      <w:proofErr w:type="spellStart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Slovenskej</w:t>
      </w:r>
      <w:proofErr w:type="spellEnd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 xml:space="preserve"> </w:t>
      </w:r>
      <w:proofErr w:type="spellStart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republiky</w:t>
      </w:r>
      <w:proofErr w:type="spellEnd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 xml:space="preserve"> </w:t>
      </w:r>
      <w:proofErr w:type="spellStart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na</w:t>
      </w:r>
      <w:proofErr w:type="spellEnd"/>
    </w:p>
    <w:p w:rsidR="0017173E" w:rsidRPr="00EE592B" w:rsidRDefault="0017173E" w:rsidP="001717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</w:pPr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 xml:space="preserve"> </w:t>
      </w:r>
      <w:proofErr w:type="spellStart"/>
      <w:proofErr w:type="gramStart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rok</w:t>
      </w:r>
      <w:proofErr w:type="spellEnd"/>
      <w:proofErr w:type="gramEnd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 xml:space="preserve"> 201</w:t>
      </w:r>
      <w:r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4</w:t>
      </w:r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 </w:t>
      </w:r>
    </w:p>
    <w:p w:rsidR="0017173E" w:rsidRPr="00EE592B" w:rsidRDefault="0017173E" w:rsidP="001717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val="en-US" w:eastAsia="sk-SK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7173E" w:rsidRPr="00EE592B" w:rsidTr="00E5671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Číslo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materiálu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:       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</w:p>
        </w:tc>
      </w:tr>
      <w:tr w:rsidR="0017173E" w:rsidRPr="00EE592B" w:rsidTr="00E5671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Predkladateľ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minister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spravodlivosti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Slovenskej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republiky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br/>
              <w:t> </w:t>
            </w:r>
          </w:p>
        </w:tc>
      </w:tr>
    </w:tbl>
    <w:p w:rsidR="0017173E" w:rsidRPr="00EE592B" w:rsidRDefault="0017173E" w:rsidP="0017173E">
      <w:pPr>
        <w:widowControl w:val="0"/>
        <w:autoSpaceDE w:val="0"/>
        <w:autoSpaceDN w:val="0"/>
        <w:adjustRightInd w:val="0"/>
        <w:spacing w:before="480" w:after="12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</w:pPr>
      <w:proofErr w:type="spellStart"/>
      <w:r w:rsidRPr="00EE592B">
        <w:rPr>
          <w:rFonts w:ascii="Times New Roman" w:eastAsia="Times New Roman" w:hAnsi="Times New Roman" w:cs="Arial"/>
          <w:b/>
          <w:sz w:val="24"/>
          <w:szCs w:val="24"/>
          <w:lang w:val="en-US" w:eastAsia="sk-SK"/>
        </w:rPr>
        <w:t>Vláda</w:t>
      </w:r>
      <w:proofErr w:type="spell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17173E" w:rsidRPr="00EE592B" w:rsidTr="00E56716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ind w:left="567" w:hanging="567"/>
              <w:outlineLvl w:val="0"/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>A. </w:t>
            </w:r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ab/>
            </w:r>
            <w:proofErr w:type="spellStart"/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>schvaľuje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> </w:t>
            </w:r>
          </w:p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240" w:after="120" w:line="240" w:lineRule="auto"/>
              <w:ind w:left="567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 </w:t>
            </w:r>
          </w:p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18" w:hanging="851"/>
              <w:jc w:val="both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A. 1. </w:t>
            </w: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ab/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Plán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legislatívnych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úloh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vlády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Slovenskej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republiky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na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rok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201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4</w:t>
            </w: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;  </w:t>
            </w:r>
          </w:p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418"/>
              <w:jc w:val="both"/>
              <w:outlineLvl w:val="1"/>
              <w:rPr>
                <w:rFonts w:ascii="Times New Roman" w:eastAsia="Times New Roman" w:hAnsi="Times New Roman" w:cs="Arial"/>
                <w:i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i/>
                <w:sz w:val="24"/>
                <w:szCs w:val="24"/>
                <w:lang w:val="en-US" w:eastAsia="sk-SK"/>
              </w:rPr>
              <w:t> </w:t>
            </w:r>
          </w:p>
        </w:tc>
      </w:tr>
      <w:tr w:rsidR="0017173E" w:rsidRPr="00EE592B" w:rsidTr="00E56716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ind w:left="567" w:hanging="567"/>
              <w:outlineLvl w:val="0"/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>B. </w:t>
            </w:r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ab/>
            </w:r>
            <w:proofErr w:type="spellStart"/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>ukladá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> </w:t>
            </w:r>
          </w:p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240" w:after="120" w:line="240" w:lineRule="auto"/>
              <w:ind w:left="567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</w:pP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členom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vlády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a </w:t>
            </w: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vedúcim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ostatných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ústredných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orgánov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štátnej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správy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SR  </w:t>
            </w:r>
          </w:p>
          <w:p w:rsidR="0017173E" w:rsidRDefault="0017173E" w:rsidP="00E36CB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18" w:hanging="851"/>
              <w:jc w:val="both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B. 1. </w:t>
            </w: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ab/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zabezpečiť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plnenie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úloh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vyplývajúcich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z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Plánu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legislatívnych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úloh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vlády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Slovenskej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republiky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na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rok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201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4</w:t>
            </w:r>
          </w:p>
          <w:p w:rsidR="0017173E" w:rsidRPr="00B069A8" w:rsidRDefault="0017173E" w:rsidP="00B069A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18" w:hanging="851"/>
              <w:jc w:val="both"/>
              <w:outlineLvl w:val="1"/>
              <w:rPr>
                <w:rFonts w:ascii="Times New Roman" w:eastAsia="Times New Roman" w:hAnsi="Times New Roman" w:cs="Arial"/>
                <w:i/>
                <w:sz w:val="24"/>
                <w:szCs w:val="24"/>
                <w:lang w:val="en-US" w:eastAsia="sk-SK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              </w:t>
            </w:r>
            <w:proofErr w:type="spellStart"/>
            <w:r w:rsidRPr="002354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sk-SK"/>
              </w:rPr>
              <w:t>podľa</w:t>
            </w:r>
            <w:proofErr w:type="spellEnd"/>
            <w:r w:rsidRPr="002354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2354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sk-SK"/>
              </w:rPr>
              <w:t>termínov</w:t>
            </w:r>
            <w:proofErr w:type="spellEnd"/>
            <w:r w:rsidRPr="002354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2354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sk-SK"/>
              </w:rPr>
              <w:t>uvedených</w:t>
            </w:r>
            <w:proofErr w:type="spellEnd"/>
            <w:r w:rsidRPr="002354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sk-SK"/>
              </w:rPr>
              <w:t xml:space="preserve"> v </w:t>
            </w:r>
            <w:proofErr w:type="spellStart"/>
            <w:r w:rsidRPr="002354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sk-SK"/>
              </w:rPr>
              <w:t>predloženom</w:t>
            </w:r>
            <w:proofErr w:type="spellEnd"/>
            <w:r w:rsidRPr="002354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2354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sk-SK"/>
              </w:rPr>
              <w:t>materiáli</w:t>
            </w:r>
            <w:proofErr w:type="spellEnd"/>
          </w:p>
        </w:tc>
      </w:tr>
      <w:tr w:rsidR="0017173E" w:rsidRPr="00EE592B" w:rsidTr="00E56716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17173E" w:rsidRPr="00B069A8" w:rsidRDefault="0017173E" w:rsidP="00B069A8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outlineLvl w:val="0"/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</w:pPr>
          </w:p>
          <w:p w:rsidR="0017173E" w:rsidRDefault="0017173E" w:rsidP="00E5671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18" w:hanging="851"/>
              <w:jc w:val="both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B. 2. </w:t>
            </w: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ab/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rozpočtové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dôsledky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návrhov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právnych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predpisov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vopred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prerokov</w:t>
            </w:r>
            <w:r w:rsidR="00A70FF5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ať</w:t>
            </w:r>
            <w:proofErr w:type="spellEnd"/>
            <w:r w:rsidR="00A70FF5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 </w:t>
            </w:r>
            <w:proofErr w:type="spellStart"/>
            <w:r w:rsidR="00A70FF5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Ministerstvom</w:t>
            </w:r>
            <w:proofErr w:type="spellEnd"/>
            <w:r w:rsidR="00A70FF5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="00A70FF5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financií</w:t>
            </w:r>
            <w:proofErr w:type="spellEnd"/>
            <w:r w:rsidR="00A70FF5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SR</w:t>
            </w:r>
          </w:p>
          <w:p w:rsidR="00A70FF5" w:rsidRPr="00A70FF5" w:rsidRDefault="00A70FF5" w:rsidP="00E5671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18" w:hanging="851"/>
              <w:jc w:val="both"/>
              <w:outlineLvl w:val="1"/>
              <w:rPr>
                <w:rFonts w:ascii="Times New Roman" w:eastAsia="Times New Roman" w:hAnsi="Times New Roman" w:cs="Arial"/>
                <w:i/>
                <w:sz w:val="24"/>
                <w:szCs w:val="24"/>
                <w:lang w:val="en-US" w:eastAsia="sk-SK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             </w:t>
            </w:r>
            <w:proofErr w:type="spellStart"/>
            <w:r w:rsidRPr="00A70FF5">
              <w:rPr>
                <w:rFonts w:ascii="Times New Roman" w:eastAsia="Times New Roman" w:hAnsi="Times New Roman" w:cs="Arial"/>
                <w:i/>
                <w:sz w:val="24"/>
                <w:szCs w:val="24"/>
                <w:lang w:val="en-US" w:eastAsia="sk-SK"/>
              </w:rPr>
              <w:t>priebežne</w:t>
            </w:r>
            <w:proofErr w:type="spellEnd"/>
          </w:p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418"/>
              <w:jc w:val="both"/>
              <w:outlineLvl w:val="1"/>
              <w:rPr>
                <w:rFonts w:ascii="Times New Roman" w:eastAsia="Times New Roman" w:hAnsi="Times New Roman" w:cs="Arial"/>
                <w:i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i/>
                <w:sz w:val="24"/>
                <w:szCs w:val="24"/>
                <w:lang w:val="en-US" w:eastAsia="sk-SK"/>
              </w:rPr>
              <w:t> </w:t>
            </w:r>
            <w:bookmarkStart w:id="0" w:name="_GoBack"/>
            <w:bookmarkEnd w:id="0"/>
          </w:p>
        </w:tc>
      </w:tr>
      <w:tr w:rsidR="0017173E" w:rsidRPr="00EE592B" w:rsidTr="00E56716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ind w:left="567" w:hanging="567"/>
              <w:outlineLvl w:val="0"/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lastRenderedPageBreak/>
              <w:t>C. </w:t>
            </w:r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ab/>
            </w:r>
            <w:proofErr w:type="spellStart"/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>odporúča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en-US" w:eastAsia="sk-SK"/>
              </w:rPr>
              <w:t> </w:t>
            </w:r>
          </w:p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240" w:after="120" w:line="240" w:lineRule="auto"/>
              <w:ind w:left="567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</w:pP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guvernérovi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Národnej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banky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Slovenska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 xml:space="preserve">  </w:t>
            </w:r>
          </w:p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18" w:hanging="851"/>
              <w:jc w:val="both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C. 1. </w:t>
            </w: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ab/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spolupracovať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príslušnými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ministerstvami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pri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príprave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návrhov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práv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nych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predpisov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týkajúcich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sa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jej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pôsobnosti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;  </w:t>
            </w:r>
          </w:p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418"/>
              <w:jc w:val="both"/>
              <w:outlineLvl w:val="1"/>
              <w:rPr>
                <w:rFonts w:ascii="Times New Roman" w:eastAsia="Times New Roman" w:hAnsi="Times New Roman" w:cs="Arial"/>
                <w:i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i/>
                <w:sz w:val="24"/>
                <w:szCs w:val="24"/>
                <w:lang w:val="en-US" w:eastAsia="sk-SK"/>
              </w:rPr>
              <w:t> </w:t>
            </w:r>
          </w:p>
        </w:tc>
      </w:tr>
      <w:tr w:rsidR="0017173E" w:rsidRPr="00EE592B" w:rsidTr="00E56716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360" w:after="0" w:line="240" w:lineRule="auto"/>
              <w:ind w:left="567" w:hanging="567"/>
              <w:outlineLvl w:val="0"/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pl-PL" w:eastAsia="sk-SK"/>
              </w:rPr>
            </w:pPr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pl-PL" w:eastAsia="sk-SK"/>
              </w:rPr>
              <w:t>D. </w:t>
            </w:r>
            <w:r w:rsidRPr="00EE592B">
              <w:rPr>
                <w:rFonts w:ascii="Times New Roman" w:eastAsia="Times New Roman" w:hAnsi="Times New Roman" w:cs="Arial"/>
                <w:b/>
                <w:kern w:val="32"/>
                <w:sz w:val="24"/>
                <w:szCs w:val="24"/>
                <w:lang w:val="pl-PL" w:eastAsia="sk-SK"/>
              </w:rPr>
              <w:tab/>
              <w:t>poveruje </w:t>
            </w:r>
          </w:p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240" w:after="120" w:line="240" w:lineRule="auto"/>
              <w:ind w:left="567"/>
              <w:rPr>
                <w:rFonts w:ascii="Times New Roman" w:eastAsia="Times New Roman" w:hAnsi="Times New Roman" w:cs="Arial"/>
                <w:b/>
                <w:sz w:val="24"/>
                <w:szCs w:val="24"/>
                <w:lang w:val="pl-PL" w:eastAsia="sk-SK"/>
              </w:rPr>
            </w:pPr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pl-PL" w:eastAsia="sk-SK"/>
              </w:rPr>
              <w:t>predsedu vlády  </w:t>
            </w:r>
          </w:p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18" w:hanging="851"/>
              <w:jc w:val="both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</w:pP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>D. 1. </w:t>
            </w: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ab/>
              <w:t>predložiť Plán legislatívnych úloh vlády Slovenskej republiky na rok 201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>4</w:t>
            </w: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pl-PL" w:eastAsia="sk-SK"/>
              </w:rPr>
              <w:t xml:space="preserve"> na informáciu predsedovi Národnej rady Slovenskej republiky.  </w:t>
            </w:r>
          </w:p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418"/>
              <w:jc w:val="both"/>
              <w:outlineLvl w:val="1"/>
              <w:rPr>
                <w:rFonts w:ascii="Times New Roman" w:eastAsia="Times New Roman" w:hAnsi="Times New Roman" w:cs="Arial"/>
                <w:i/>
                <w:sz w:val="24"/>
                <w:szCs w:val="24"/>
                <w:lang w:val="pl-PL" w:eastAsia="sk-SK"/>
              </w:rPr>
            </w:pPr>
            <w:r w:rsidRPr="00EE592B">
              <w:rPr>
                <w:rFonts w:ascii="Times New Roman" w:eastAsia="Times New Roman" w:hAnsi="Times New Roman" w:cs="Arial"/>
                <w:i/>
                <w:sz w:val="24"/>
                <w:szCs w:val="24"/>
                <w:lang w:val="pl-PL" w:eastAsia="sk-SK"/>
              </w:rPr>
              <w:t> </w:t>
            </w:r>
          </w:p>
        </w:tc>
      </w:tr>
    </w:tbl>
    <w:p w:rsidR="0017173E" w:rsidRPr="00EE592B" w:rsidRDefault="0017173E" w:rsidP="0017173E">
      <w:pPr>
        <w:widowControl w:val="0"/>
        <w:autoSpaceDE w:val="0"/>
        <w:autoSpaceDN w:val="0"/>
        <w:adjustRightInd w:val="0"/>
        <w:spacing w:before="120" w:after="0" w:line="240" w:lineRule="auto"/>
        <w:outlineLvl w:val="1"/>
        <w:rPr>
          <w:rFonts w:ascii="Times New Roman" w:eastAsia="Times New Roman" w:hAnsi="Times New Roman" w:cs="Arial"/>
          <w:sz w:val="24"/>
          <w:szCs w:val="24"/>
          <w:lang w:val="pl-PL" w:eastAsia="sk-SK"/>
        </w:rPr>
      </w:pPr>
    </w:p>
    <w:p w:rsidR="0017173E" w:rsidRPr="00EE592B" w:rsidRDefault="0017173E" w:rsidP="0017173E">
      <w:pPr>
        <w:widowControl w:val="0"/>
        <w:autoSpaceDE w:val="0"/>
        <w:autoSpaceDN w:val="0"/>
        <w:adjustRightInd w:val="0"/>
        <w:spacing w:after="0" w:line="240" w:lineRule="auto"/>
        <w:ind w:left="1418" w:hanging="1418"/>
        <w:rPr>
          <w:rFonts w:ascii="Times New Roman" w:eastAsia="Times New Roman" w:hAnsi="Times New Roman" w:cs="Arial"/>
          <w:sz w:val="24"/>
          <w:szCs w:val="24"/>
          <w:lang w:val="pl-PL" w:eastAsia="sk-SK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8"/>
        <w:gridCol w:w="7121"/>
      </w:tblGrid>
      <w:tr w:rsidR="0017173E" w:rsidRPr="00EE592B" w:rsidTr="00E56716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outlineLvl w:val="1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</w:pPr>
            <w:proofErr w:type="spellStart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Vykonajú</w:t>
            </w:r>
            <w:proofErr w:type="spellEnd"/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členovia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vlády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a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vedúci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ostatných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ústredných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orgánov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štátnej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</w:t>
            </w:r>
            <w:proofErr w:type="spellStart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správy</w:t>
            </w:r>
            <w:proofErr w:type="spellEnd"/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 xml:space="preserve"> SR </w:t>
            </w:r>
          </w:p>
        </w:tc>
      </w:tr>
      <w:tr w:rsidR="0017173E" w:rsidRPr="00EE592B" w:rsidTr="00E56716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outlineLvl w:val="1"/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b/>
                <w:sz w:val="24"/>
                <w:szCs w:val="24"/>
                <w:lang w:val="en-US" w:eastAsia="sk-SK"/>
              </w:rPr>
              <w:t>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17173E" w:rsidRPr="00EE592B" w:rsidRDefault="0017173E" w:rsidP="00E5671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outlineLvl w:val="1"/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</w:pPr>
            <w:r w:rsidRPr="00EE592B">
              <w:rPr>
                <w:rFonts w:ascii="Times New Roman" w:eastAsia="Times New Roman" w:hAnsi="Times New Roman" w:cs="Arial"/>
                <w:sz w:val="24"/>
                <w:szCs w:val="24"/>
                <w:lang w:val="en-US" w:eastAsia="sk-SK"/>
              </w:rPr>
              <w:t> </w:t>
            </w:r>
          </w:p>
        </w:tc>
      </w:tr>
    </w:tbl>
    <w:p w:rsidR="0017173E" w:rsidRPr="00EE592B" w:rsidRDefault="0017173E" w:rsidP="001717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E592B">
        <w:rPr>
          <w:rFonts w:ascii="Times New Roman" w:eastAsia="Times New Roman" w:hAnsi="Times New Roman" w:cs="Times New Roman"/>
          <w:sz w:val="24"/>
          <w:szCs w:val="24"/>
          <w:lang w:eastAsia="sk-SK"/>
        </w:rPr>
        <w:t>Na vedomie: predseda Ná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rodnej rady SR</w:t>
      </w:r>
    </w:p>
    <w:p w:rsidR="0017173E" w:rsidRPr="00EE592B" w:rsidRDefault="0017173E" w:rsidP="001717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E592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guvernér Národnej banky Slovenska</w:t>
      </w:r>
    </w:p>
    <w:p w:rsidR="0017173E" w:rsidRPr="00EE592B" w:rsidRDefault="0017173E" w:rsidP="001717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val="en-US" w:eastAsia="sk-SK"/>
        </w:rPr>
      </w:pPr>
    </w:p>
    <w:p w:rsidR="0017173E" w:rsidRPr="00EE592B" w:rsidRDefault="0017173E" w:rsidP="0017173E">
      <w:pPr>
        <w:rPr>
          <w:sz w:val="24"/>
          <w:szCs w:val="24"/>
        </w:rPr>
      </w:pPr>
    </w:p>
    <w:p w:rsidR="00087C08" w:rsidRDefault="00087C08"/>
    <w:sectPr w:rsidR="00087C0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73E"/>
    <w:rsid w:val="00063538"/>
    <w:rsid w:val="00087C08"/>
    <w:rsid w:val="0017173E"/>
    <w:rsid w:val="0023541C"/>
    <w:rsid w:val="00A70FF5"/>
    <w:rsid w:val="00B069A8"/>
    <w:rsid w:val="00E3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7173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171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71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7173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171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717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WKX3UHSAJ2R6-2-363432</_dlc_DocId>
    <_dlc_DocIdUrl xmlns="e60a29af-d413-48d4-bd90-fe9d2a897e4b">
      <Url>https://ovdmasv601/sites/DMS/_layouts/15/DocIdRedir.aspx?ID=WKX3UHSAJ2R6-2-363432</Url>
      <Description>WKX3UHSAJ2R6-2-363432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C881A1-641B-48F9-91FC-D7FD46DC7FD2}"/>
</file>

<file path=customXml/itemProps2.xml><?xml version="1.0" encoding="utf-8"?>
<ds:datastoreItem xmlns:ds="http://schemas.openxmlformats.org/officeDocument/2006/customXml" ds:itemID="{C1184D0D-9B87-4360-B27E-3F85482C7BE7}"/>
</file>

<file path=customXml/itemProps3.xml><?xml version="1.0" encoding="utf-8"?>
<ds:datastoreItem xmlns:ds="http://schemas.openxmlformats.org/officeDocument/2006/customXml" ds:itemID="{9272D696-15B5-45E9-ADA7-607306936039}"/>
</file>

<file path=customXml/itemProps4.xml><?xml version="1.0" encoding="utf-8"?>
<ds:datastoreItem xmlns:ds="http://schemas.openxmlformats.org/officeDocument/2006/customXml" ds:itemID="{E4A8D842-30D9-415E-AD85-D71331F9F0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Galisinova Katarina</dc:creator>
  <cp:lastModifiedBy>Galisinova Katarina</cp:lastModifiedBy>
  <cp:revision>6</cp:revision>
  <dcterms:created xsi:type="dcterms:W3CDTF">2013-11-22T12:12:00Z</dcterms:created>
  <dcterms:modified xsi:type="dcterms:W3CDTF">2013-11-26T13:14:00Z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5d5d800f-3b93-4d27-84e4-e305a9c446c7</vt:lpwstr>
  </property>
</Properties>
</file>